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72FB8" w14:textId="77777777" w:rsidR="0041593B" w:rsidRPr="00DE69A2" w:rsidRDefault="0041593B" w:rsidP="0041593B">
      <w:pPr>
        <w:tabs>
          <w:tab w:val="center" w:pos="4703"/>
          <w:tab w:val="right" w:pos="9406"/>
        </w:tabs>
        <w:rPr>
          <w:lang w:eastAsia="x-none"/>
        </w:rPr>
      </w:pPr>
      <w:bookmarkStart w:id="0" w:name="_Hlk79151896"/>
      <w:bookmarkStart w:id="1" w:name="_GoBack"/>
      <w:bookmarkEnd w:id="0"/>
      <w:bookmarkEnd w:id="1"/>
    </w:p>
    <w:p w14:paraId="1B2E8A8D" w14:textId="77777777" w:rsidR="0041593B" w:rsidRPr="00DE69A2" w:rsidRDefault="0041593B" w:rsidP="0041593B">
      <w:pPr>
        <w:tabs>
          <w:tab w:val="center" w:pos="4703"/>
          <w:tab w:val="right" w:pos="9406"/>
        </w:tabs>
        <w:jc w:val="right"/>
        <w:rPr>
          <w:lang w:eastAsia="x-none"/>
        </w:rPr>
      </w:pPr>
    </w:p>
    <w:p w14:paraId="014CDF6C" w14:textId="7F919A96" w:rsidR="0041593B" w:rsidRPr="00DE69A2" w:rsidRDefault="00B6061C" w:rsidP="00EB08BE">
      <w:pPr>
        <w:tabs>
          <w:tab w:val="center" w:pos="4536"/>
          <w:tab w:val="right" w:pos="9072"/>
        </w:tabs>
      </w:pPr>
      <w:r w:rsidRPr="00DE69A2">
        <w:rPr>
          <w:lang w:eastAsia="x-none"/>
        </w:rPr>
        <w:tab/>
      </w:r>
      <w:r w:rsidRPr="00DE69A2">
        <w:rPr>
          <w:lang w:eastAsia="x-none"/>
        </w:rPr>
        <w:tab/>
      </w:r>
    </w:p>
    <w:p w14:paraId="7D23F212" w14:textId="77777777" w:rsidR="0041593B" w:rsidRPr="00DE69A2" w:rsidRDefault="0041593B" w:rsidP="0041593B">
      <w:pPr>
        <w:tabs>
          <w:tab w:val="center" w:pos="4536"/>
          <w:tab w:val="right" w:pos="9072"/>
        </w:tabs>
        <w:ind w:firstLine="709"/>
      </w:pPr>
      <w:r w:rsidRPr="00DE69A2">
        <w:t xml:space="preserve">                                                       </w:t>
      </w:r>
      <w:r w:rsidRPr="00DE69A2">
        <w:drawing>
          <wp:inline distT="0" distB="0" distL="0" distR="0" wp14:anchorId="54C8950E" wp14:editId="2E0B12A7">
            <wp:extent cx="904875" cy="758825"/>
            <wp:effectExtent l="0" t="0" r="9525" b="3175"/>
            <wp:docPr id="1" name="Picture 1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_Linea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A9373" w14:textId="77777777" w:rsidR="009548A9" w:rsidRPr="00DE69A2" w:rsidRDefault="009548A9" w:rsidP="009548A9">
      <w:pPr>
        <w:tabs>
          <w:tab w:val="center" w:pos="4536"/>
          <w:tab w:val="right" w:pos="9072"/>
        </w:tabs>
        <w:jc w:val="center"/>
        <w:rPr>
          <w:sz w:val="28"/>
          <w:szCs w:val="28"/>
        </w:rPr>
      </w:pPr>
      <w:r w:rsidRPr="00DE69A2">
        <w:rPr>
          <w:sz w:val="28"/>
          <w:szCs w:val="28"/>
        </w:rPr>
        <w:t>РЕПУБЛИКА БЪЛГАРИЯ</w:t>
      </w:r>
    </w:p>
    <w:p w14:paraId="1BC79259" w14:textId="77777777" w:rsidR="009548A9" w:rsidRPr="00DE69A2" w:rsidRDefault="009548A9" w:rsidP="009548A9">
      <w:pPr>
        <w:tabs>
          <w:tab w:val="center" w:pos="4536"/>
          <w:tab w:val="right" w:pos="9072"/>
        </w:tabs>
        <w:jc w:val="center"/>
        <w:rPr>
          <w:sz w:val="28"/>
          <w:szCs w:val="28"/>
        </w:rPr>
      </w:pPr>
      <w:r w:rsidRPr="00DE69A2">
        <w:rPr>
          <w:sz w:val="28"/>
          <w:szCs w:val="28"/>
        </w:rPr>
        <w:t>Министър на образованието и науката</w:t>
      </w:r>
    </w:p>
    <w:p w14:paraId="52462591" w14:textId="77777777" w:rsidR="0041593B" w:rsidRPr="00DE69A2" w:rsidRDefault="0041593B" w:rsidP="009548A9">
      <w:pPr>
        <w:tabs>
          <w:tab w:val="center" w:pos="4536"/>
          <w:tab w:val="right" w:pos="9072"/>
        </w:tabs>
        <w:jc w:val="center"/>
        <w:rPr>
          <w:sz w:val="28"/>
          <w:szCs w:val="28"/>
        </w:rPr>
      </w:pPr>
    </w:p>
    <w:p w14:paraId="681BFF38" w14:textId="77777777" w:rsidR="009548A9" w:rsidRPr="00DE69A2" w:rsidRDefault="009548A9" w:rsidP="009548A9">
      <w:pPr>
        <w:tabs>
          <w:tab w:val="center" w:pos="4536"/>
          <w:tab w:val="right" w:pos="9072"/>
        </w:tabs>
        <w:ind w:firstLine="709"/>
        <w:jc w:val="center"/>
        <w:rPr>
          <w:sz w:val="28"/>
          <w:szCs w:val="28"/>
        </w:rPr>
      </w:pPr>
    </w:p>
    <w:p w14:paraId="151AF57E" w14:textId="77777777" w:rsidR="009548A9" w:rsidRPr="00DE69A2" w:rsidRDefault="009548A9" w:rsidP="009548A9">
      <w:pPr>
        <w:tabs>
          <w:tab w:val="left" w:pos="709"/>
        </w:tabs>
        <w:spacing w:line="360" w:lineRule="auto"/>
        <w:jc w:val="center"/>
        <w:outlineLvl w:val="0"/>
        <w:rPr>
          <w:b/>
        </w:rPr>
      </w:pPr>
      <w:r w:rsidRPr="00DE69A2">
        <w:rPr>
          <w:b/>
        </w:rPr>
        <w:t>З А П О В Е Д</w:t>
      </w:r>
    </w:p>
    <w:p w14:paraId="357A447E" w14:textId="33DBCD3E" w:rsidR="00755288" w:rsidRPr="00DE69A2" w:rsidRDefault="0061021A" w:rsidP="00FF082B">
      <w:pPr>
        <w:tabs>
          <w:tab w:val="left" w:pos="709"/>
        </w:tabs>
        <w:spacing w:line="360" w:lineRule="auto"/>
        <w:ind w:right="23"/>
        <w:jc w:val="center"/>
        <w:rPr>
          <w:b/>
        </w:rPr>
      </w:pPr>
      <w:r>
        <w:rPr>
          <w:sz w:val="28"/>
          <w:szCs w:val="28"/>
        </w:rPr>
        <w:pict w14:anchorId="47FC44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85.25pt;height:78pt">
            <v:imagedata r:id="rId9" o:title=""/>
            <o:lock v:ext="edit" ungrouping="t" rotation="t" cropping="t" verticies="t" grouping="t"/>
            <o:signatureline v:ext="edit" id="{6D97F479-FC0E-406E-880F-49C6125940EF}" provid="{00000000-0000-0000-0000-000000000000}" o:suggestedsigner="Регистрационен №" o:suggestedsigner2="Министерство на образованието и науката" issignatureline="t"/>
          </v:shape>
        </w:pict>
      </w:r>
    </w:p>
    <w:p w14:paraId="66403367" w14:textId="77777777" w:rsidR="003D05B8" w:rsidRPr="003D05B8" w:rsidRDefault="003D05B8" w:rsidP="00DD2CA8">
      <w:pPr>
        <w:spacing w:line="360" w:lineRule="auto"/>
        <w:ind w:firstLine="720"/>
        <w:jc w:val="both"/>
      </w:pPr>
      <w:r w:rsidRPr="003D05B8">
        <w:t>На основание чл. 25, ал. 4 от Закона за администрацията, във връзка с чл. 105, ал. 1 от Закона за предучилищното и училищното образование и с Решението на Народното събрание за насрочване на избори за президент и вицепрезидент на Република България на 25.10.2026 г. (неделя), обнародвано в „Държавен вестник“, бр. 70 от 04.08.2026 г.</w:t>
      </w:r>
    </w:p>
    <w:p w14:paraId="00B54A85" w14:textId="77777777" w:rsidR="00E672E1" w:rsidRDefault="00E672E1" w:rsidP="00E672E1">
      <w:pPr>
        <w:spacing w:line="360" w:lineRule="auto"/>
        <w:jc w:val="both"/>
      </w:pPr>
    </w:p>
    <w:p w14:paraId="45CFC529" w14:textId="534C7156" w:rsidR="009548A9" w:rsidRDefault="001F170B" w:rsidP="001F170B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right="23"/>
        <w:jc w:val="center"/>
        <w:rPr>
          <w:b/>
        </w:rPr>
      </w:pPr>
      <w:r w:rsidRPr="00DE69A2">
        <w:rPr>
          <w:b/>
        </w:rPr>
        <w:t>ОПРЕДЕЛЯМ</w:t>
      </w:r>
      <w:r w:rsidR="0082609A">
        <w:rPr>
          <w:b/>
        </w:rPr>
        <w:t>:</w:t>
      </w:r>
    </w:p>
    <w:p w14:paraId="18001D30" w14:textId="77777777" w:rsidR="00E672E1" w:rsidRPr="00305C2C" w:rsidRDefault="00E672E1" w:rsidP="001F170B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right="23"/>
        <w:jc w:val="center"/>
        <w:rPr>
          <w:b/>
          <w:lang w:val="en-US"/>
        </w:rPr>
      </w:pPr>
    </w:p>
    <w:p w14:paraId="210311D5" w14:textId="77777777" w:rsidR="00896D54" w:rsidRPr="00896D54" w:rsidRDefault="00B956F2" w:rsidP="00896D54">
      <w:pPr>
        <w:tabs>
          <w:tab w:val="left" w:pos="709"/>
        </w:tabs>
        <w:spacing w:line="360" w:lineRule="auto"/>
        <w:jc w:val="both"/>
      </w:pPr>
      <w:r>
        <w:tab/>
      </w:r>
      <w:r w:rsidR="00896D54" w:rsidRPr="00896D54">
        <w:t>26.10.2026 г. (понеделник) за неучебен, но присъствен ден за всички ученици от училищата на територията на страната.</w:t>
      </w:r>
    </w:p>
    <w:p w14:paraId="0DCFDD64" w14:textId="66A02D09" w:rsidR="00896D54" w:rsidRPr="00896D54" w:rsidRDefault="00896D54" w:rsidP="00896D54">
      <w:pPr>
        <w:tabs>
          <w:tab w:val="left" w:pos="709"/>
        </w:tabs>
        <w:spacing w:line="360" w:lineRule="auto"/>
        <w:jc w:val="both"/>
      </w:pPr>
      <w:r>
        <w:tab/>
      </w:r>
      <w:r w:rsidRPr="00896D54">
        <w:t>Копие от настоящата заповед да се връчи за сведение и изпълнение на директорите на училищата на територията на Република България.</w:t>
      </w:r>
    </w:p>
    <w:p w14:paraId="7A6D03F7" w14:textId="29ECA942" w:rsidR="00896D54" w:rsidRPr="00896D54" w:rsidRDefault="00896D54" w:rsidP="00896D54">
      <w:pPr>
        <w:tabs>
          <w:tab w:val="left" w:pos="709"/>
        </w:tabs>
        <w:spacing w:line="360" w:lineRule="auto"/>
        <w:jc w:val="both"/>
      </w:pPr>
      <w:r>
        <w:tab/>
      </w:r>
      <w:r w:rsidRPr="00896D54">
        <w:t>Контрол по изпълнението на заповедта възлагам на началниците на регионалните управления на образованието.</w:t>
      </w:r>
    </w:p>
    <w:p w14:paraId="041C34D6" w14:textId="433E153D" w:rsidR="007A185C" w:rsidRPr="00DE69A2" w:rsidRDefault="007A185C" w:rsidP="00896D54">
      <w:pPr>
        <w:tabs>
          <w:tab w:val="left" w:pos="709"/>
        </w:tabs>
        <w:spacing w:line="360" w:lineRule="auto"/>
        <w:jc w:val="both"/>
      </w:pPr>
    </w:p>
    <w:p w14:paraId="54B23C85" w14:textId="73F036BD" w:rsidR="005D52C2" w:rsidRPr="00DE69A2" w:rsidRDefault="0067338F">
      <w:r>
        <w:pict w14:anchorId="79CACB8F">
          <v:shape id="_x0000_i1026" type="#_x0000_t75" alt="Microsoft Office Signature Line..." style="width:192pt;height:96pt">
            <v:imagedata r:id="rId10" o:title=""/>
            <o:lock v:ext="edit" ungrouping="t" rotation="t" cropping="t" verticies="t" grouping="t"/>
            <o:signatureline v:ext="edit" id="{7E6FA135-F7A5-4551-A9E7-CAABB5728F60}" provid="{00000000-0000-0000-0000-000000000000}" o:suggestedsigner="ПРОФ. ГЕОРГИ ВЪЛЧЕВ" o:suggestedsigner2="Министър на образованието и науката" issignatureline="t"/>
          </v:shape>
        </w:pict>
      </w:r>
    </w:p>
    <w:sectPr w:rsidR="005D52C2" w:rsidRPr="00DE69A2" w:rsidSect="00652944">
      <w:headerReference w:type="default" r:id="rId11"/>
      <w:pgSz w:w="12240" w:h="15840"/>
      <w:pgMar w:top="454" w:right="1418" w:bottom="73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B6595D" w14:textId="77777777" w:rsidR="0067338F" w:rsidRDefault="0067338F" w:rsidP="00E672E1">
      <w:r>
        <w:separator/>
      </w:r>
    </w:p>
  </w:endnote>
  <w:endnote w:type="continuationSeparator" w:id="0">
    <w:p w14:paraId="30FE2D24" w14:textId="77777777" w:rsidR="0067338F" w:rsidRDefault="0067338F" w:rsidP="00E67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alibri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91416D" w14:textId="77777777" w:rsidR="0067338F" w:rsidRDefault="0067338F" w:rsidP="00E672E1">
      <w:r>
        <w:separator/>
      </w:r>
    </w:p>
  </w:footnote>
  <w:footnote w:type="continuationSeparator" w:id="0">
    <w:p w14:paraId="13D1E0D6" w14:textId="77777777" w:rsidR="0067338F" w:rsidRDefault="0067338F" w:rsidP="00E67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B7BD9" w14:textId="77777777" w:rsidR="00E672E1" w:rsidRPr="00C312CA" w:rsidRDefault="00E672E1" w:rsidP="00E672E1">
    <w:pPr>
      <w:pStyle w:val="a6"/>
      <w:jc w:val="right"/>
      <w:rPr>
        <w:noProof/>
        <w:lang w:eastAsia="bg-BG"/>
      </w:rPr>
    </w:pPr>
    <w:bookmarkStart w:id="2" w:name="_Hlk81224569"/>
    <w:bookmarkStart w:id="3" w:name="_Hlk77686904"/>
    <w:r w:rsidRPr="00C312CA">
      <w:rPr>
        <w:noProof/>
        <w:lang w:eastAsia="bg-BG"/>
      </w:rPr>
      <w:t>класификация на информацията:</w:t>
    </w:r>
  </w:p>
  <w:p w14:paraId="451AEE34" w14:textId="63B7BF11" w:rsidR="00E672E1" w:rsidRPr="00CC48B3" w:rsidRDefault="00E672E1" w:rsidP="00E672E1">
    <w:pPr>
      <w:pStyle w:val="a6"/>
      <w:jc w:val="center"/>
      <w:rPr>
        <w:noProof/>
        <w:lang w:val="ru-RU" w:eastAsia="bg-BG"/>
      </w:rPr>
    </w:pPr>
    <w:r>
      <w:rPr>
        <w:noProof/>
        <w:lang w:eastAsia="bg-BG"/>
      </w:rPr>
      <w:tab/>
    </w:r>
    <w:r>
      <w:rPr>
        <w:noProof/>
        <w:lang w:eastAsia="bg-BG"/>
      </w:rPr>
      <w:tab/>
    </w:r>
    <w:r w:rsidRPr="00C312CA">
      <w:rPr>
        <w:noProof/>
        <w:lang w:eastAsia="bg-BG"/>
      </w:rPr>
      <w:t xml:space="preserve">Ниво </w:t>
    </w:r>
    <w:r>
      <w:rPr>
        <w:noProof/>
        <w:lang w:val="bg-BG" w:eastAsia="bg-BG"/>
      </w:rPr>
      <w:t>0</w:t>
    </w:r>
    <w:r w:rsidRPr="00C312CA">
      <w:rPr>
        <w:noProof/>
        <w:lang w:eastAsia="bg-BG"/>
      </w:rPr>
      <w:t xml:space="preserve">, </w:t>
    </w:r>
    <w:r w:rsidRPr="00CC48B3">
      <w:rPr>
        <w:noProof/>
        <w:lang w:val="ru-RU" w:eastAsia="bg-BG"/>
      </w:rPr>
      <w:t>[</w:t>
    </w:r>
    <w:r w:rsidRPr="00C312CA">
      <w:rPr>
        <w:noProof/>
        <w:lang w:eastAsia="bg-BG"/>
      </w:rPr>
      <w:t>TLP-</w:t>
    </w:r>
    <w:r>
      <w:rPr>
        <w:noProof/>
        <w:lang w:val="en-US" w:eastAsia="bg-BG"/>
      </w:rPr>
      <w:t>WHITE</w:t>
    </w:r>
    <w:r w:rsidRPr="00CC48B3">
      <w:rPr>
        <w:noProof/>
        <w:lang w:val="ru-RU" w:eastAsia="bg-BG"/>
      </w:rPr>
      <w:t>]</w:t>
    </w:r>
    <w:bookmarkEnd w:id="2"/>
  </w:p>
  <w:bookmarkEnd w:id="3"/>
  <w:p w14:paraId="0E11D184" w14:textId="77777777" w:rsidR="00E672E1" w:rsidRDefault="00E672E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D670D"/>
    <w:multiLevelType w:val="hybridMultilevel"/>
    <w:tmpl w:val="62385392"/>
    <w:lvl w:ilvl="0" w:tplc="8D3CB1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0F2967"/>
    <w:multiLevelType w:val="hybridMultilevel"/>
    <w:tmpl w:val="9C0AB8F6"/>
    <w:lvl w:ilvl="0" w:tplc="5784F6B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88364EB"/>
    <w:multiLevelType w:val="hybridMultilevel"/>
    <w:tmpl w:val="5F9435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875D01"/>
    <w:multiLevelType w:val="hybridMultilevel"/>
    <w:tmpl w:val="28A49E46"/>
    <w:lvl w:ilvl="0" w:tplc="3E2EB6EC">
      <w:start w:val="4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7E170959"/>
    <w:multiLevelType w:val="hybridMultilevel"/>
    <w:tmpl w:val="2D8CBA92"/>
    <w:lvl w:ilvl="0" w:tplc="2D92A8F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1F1"/>
    <w:rsid w:val="00002FA6"/>
    <w:rsid w:val="00007DCB"/>
    <w:rsid w:val="00024DAA"/>
    <w:rsid w:val="00073813"/>
    <w:rsid w:val="00074610"/>
    <w:rsid w:val="000952AE"/>
    <w:rsid w:val="000F31EC"/>
    <w:rsid w:val="00135949"/>
    <w:rsid w:val="00136602"/>
    <w:rsid w:val="00164E3F"/>
    <w:rsid w:val="001A716C"/>
    <w:rsid w:val="001F170B"/>
    <w:rsid w:val="002103C8"/>
    <w:rsid w:val="00224A60"/>
    <w:rsid w:val="00250C8E"/>
    <w:rsid w:val="002540A9"/>
    <w:rsid w:val="002811F4"/>
    <w:rsid w:val="00281F00"/>
    <w:rsid w:val="00285D8B"/>
    <w:rsid w:val="002950B8"/>
    <w:rsid w:val="002B259A"/>
    <w:rsid w:val="00305C2C"/>
    <w:rsid w:val="00373A0A"/>
    <w:rsid w:val="003C3FF4"/>
    <w:rsid w:val="003D05B8"/>
    <w:rsid w:val="003F4EAD"/>
    <w:rsid w:val="003F5602"/>
    <w:rsid w:val="00407316"/>
    <w:rsid w:val="0041593B"/>
    <w:rsid w:val="004221F5"/>
    <w:rsid w:val="004466F8"/>
    <w:rsid w:val="004D3B77"/>
    <w:rsid w:val="00501664"/>
    <w:rsid w:val="00512A7B"/>
    <w:rsid w:val="005307AA"/>
    <w:rsid w:val="00571205"/>
    <w:rsid w:val="005B4E55"/>
    <w:rsid w:val="005D52C2"/>
    <w:rsid w:val="005E5B0B"/>
    <w:rsid w:val="0060466E"/>
    <w:rsid w:val="0061021A"/>
    <w:rsid w:val="006368D7"/>
    <w:rsid w:val="00645759"/>
    <w:rsid w:val="00652944"/>
    <w:rsid w:val="0067338F"/>
    <w:rsid w:val="006B1E11"/>
    <w:rsid w:val="006E7C2A"/>
    <w:rsid w:val="00715DF8"/>
    <w:rsid w:val="00716473"/>
    <w:rsid w:val="007442DD"/>
    <w:rsid w:val="00753B47"/>
    <w:rsid w:val="00755288"/>
    <w:rsid w:val="00767D68"/>
    <w:rsid w:val="00784BF4"/>
    <w:rsid w:val="00784FD1"/>
    <w:rsid w:val="007A185C"/>
    <w:rsid w:val="007A75A4"/>
    <w:rsid w:val="007E55A3"/>
    <w:rsid w:val="0082609A"/>
    <w:rsid w:val="008372D1"/>
    <w:rsid w:val="00896D54"/>
    <w:rsid w:val="008E31A1"/>
    <w:rsid w:val="009251F1"/>
    <w:rsid w:val="00932A30"/>
    <w:rsid w:val="0094293A"/>
    <w:rsid w:val="009548A9"/>
    <w:rsid w:val="009964E8"/>
    <w:rsid w:val="009A7937"/>
    <w:rsid w:val="009C52E3"/>
    <w:rsid w:val="00A218AA"/>
    <w:rsid w:val="00A43A70"/>
    <w:rsid w:val="00A556E8"/>
    <w:rsid w:val="00A73216"/>
    <w:rsid w:val="00A8198B"/>
    <w:rsid w:val="00AD2A39"/>
    <w:rsid w:val="00B312F5"/>
    <w:rsid w:val="00B40CF1"/>
    <w:rsid w:val="00B6061C"/>
    <w:rsid w:val="00B9489E"/>
    <w:rsid w:val="00B956F2"/>
    <w:rsid w:val="00BB38F6"/>
    <w:rsid w:val="00BC51D0"/>
    <w:rsid w:val="00C03E21"/>
    <w:rsid w:val="00C05C25"/>
    <w:rsid w:val="00C34D94"/>
    <w:rsid w:val="00C36D3F"/>
    <w:rsid w:val="00C430D5"/>
    <w:rsid w:val="00C64A0A"/>
    <w:rsid w:val="00CC6419"/>
    <w:rsid w:val="00CE6BE1"/>
    <w:rsid w:val="00CE7997"/>
    <w:rsid w:val="00D03FB5"/>
    <w:rsid w:val="00D740BE"/>
    <w:rsid w:val="00DC2823"/>
    <w:rsid w:val="00DD2CA8"/>
    <w:rsid w:val="00DE69A2"/>
    <w:rsid w:val="00DF14BC"/>
    <w:rsid w:val="00E12472"/>
    <w:rsid w:val="00E12C1B"/>
    <w:rsid w:val="00E3360D"/>
    <w:rsid w:val="00E535BD"/>
    <w:rsid w:val="00E672E1"/>
    <w:rsid w:val="00E76AB7"/>
    <w:rsid w:val="00E903B1"/>
    <w:rsid w:val="00E92541"/>
    <w:rsid w:val="00E92E9F"/>
    <w:rsid w:val="00EB08BE"/>
    <w:rsid w:val="00EF1CAE"/>
    <w:rsid w:val="00F27B55"/>
    <w:rsid w:val="00F67300"/>
    <w:rsid w:val="00F71B66"/>
    <w:rsid w:val="00F821F5"/>
    <w:rsid w:val="00FC7699"/>
    <w:rsid w:val="00FD0C7C"/>
    <w:rsid w:val="00FF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B73C8"/>
  <w15:chartTrackingRefBased/>
  <w15:docId w15:val="{64F6BDE6-1F50-4513-9319-B15EDDC66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8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bg-BG" w:eastAsia="bg-BG"/>
    </w:rPr>
  </w:style>
  <w:style w:type="paragraph" w:styleId="1">
    <w:name w:val="heading 1"/>
    <w:basedOn w:val="a"/>
    <w:next w:val="a"/>
    <w:link w:val="10"/>
    <w:qFormat/>
    <w:rsid w:val="009548A9"/>
    <w:pPr>
      <w:keepNext/>
      <w:outlineLvl w:val="0"/>
    </w:pPr>
    <w:rPr>
      <w:b/>
      <w:bCs/>
      <w:noProof w:val="0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548A9"/>
    <w:pPr>
      <w:pBdr>
        <w:bottom w:val="single" w:sz="4" w:space="1" w:color="auto"/>
      </w:pBdr>
      <w:tabs>
        <w:tab w:val="left" w:pos="540"/>
      </w:tabs>
      <w:spacing w:before="20" w:after="20"/>
      <w:jc w:val="center"/>
    </w:pPr>
    <w:rPr>
      <w:b/>
      <w:noProof w:val="0"/>
      <w:lang w:val="en-GB" w:eastAsia="en-US"/>
    </w:rPr>
  </w:style>
  <w:style w:type="character" w:customStyle="1" w:styleId="a4">
    <w:name w:val="Заглавие Знак"/>
    <w:basedOn w:val="a0"/>
    <w:link w:val="a3"/>
    <w:rsid w:val="009548A9"/>
    <w:rPr>
      <w:rFonts w:ascii="Times New Roman" w:eastAsia="Times New Roman" w:hAnsi="Times New Roman" w:cs="Times New Roman"/>
      <w:b/>
      <w:sz w:val="24"/>
      <w:szCs w:val="24"/>
      <w:lang w:val="en-GB"/>
    </w:rPr>
  </w:style>
  <w:style w:type="character" w:customStyle="1" w:styleId="FontStyle14">
    <w:name w:val="Font Style14"/>
    <w:basedOn w:val="a0"/>
    <w:rsid w:val="009548A9"/>
    <w:rPr>
      <w:rFonts w:ascii="Times New Roman" w:hAnsi="Times New Roman" w:cs="Times New Roman" w:hint="default"/>
      <w:sz w:val="34"/>
      <w:szCs w:val="34"/>
    </w:rPr>
  </w:style>
  <w:style w:type="character" w:customStyle="1" w:styleId="10">
    <w:name w:val="Заглавие 1 Знак"/>
    <w:basedOn w:val="a0"/>
    <w:link w:val="1"/>
    <w:rsid w:val="009548A9"/>
    <w:rPr>
      <w:rFonts w:ascii="Times New Roman" w:eastAsia="Times New Roman" w:hAnsi="Times New Roman" w:cs="Times New Roman"/>
      <w:b/>
      <w:bCs/>
      <w:sz w:val="28"/>
      <w:szCs w:val="24"/>
      <w:lang w:val="bg-BG"/>
    </w:rPr>
  </w:style>
  <w:style w:type="character" w:customStyle="1" w:styleId="a5">
    <w:name w:val="Горен колонтитул Знак"/>
    <w:basedOn w:val="a0"/>
    <w:link w:val="a6"/>
    <w:uiPriority w:val="99"/>
    <w:rsid w:val="009548A9"/>
    <w:rPr>
      <w:rFonts w:ascii="Verdana" w:eastAsia="Calibri" w:hAnsi="Verdana" w:cs="Times New Roman"/>
      <w:sz w:val="20"/>
      <w:lang w:val="en-GB"/>
    </w:rPr>
  </w:style>
  <w:style w:type="paragraph" w:styleId="a6">
    <w:name w:val="header"/>
    <w:basedOn w:val="a"/>
    <w:link w:val="a5"/>
    <w:uiPriority w:val="99"/>
    <w:unhideWhenUsed/>
    <w:rsid w:val="009548A9"/>
    <w:pPr>
      <w:tabs>
        <w:tab w:val="center" w:pos="4703"/>
        <w:tab w:val="right" w:pos="9406"/>
      </w:tabs>
    </w:pPr>
    <w:rPr>
      <w:rFonts w:ascii="Verdana" w:eastAsia="Calibri" w:hAnsi="Verdana"/>
      <w:noProof w:val="0"/>
      <w:sz w:val="20"/>
      <w:szCs w:val="22"/>
      <w:lang w:val="en-GB" w:eastAsia="en-US"/>
    </w:rPr>
  </w:style>
  <w:style w:type="character" w:customStyle="1" w:styleId="HeaderChar1">
    <w:name w:val="Header Char1"/>
    <w:basedOn w:val="a0"/>
    <w:uiPriority w:val="99"/>
    <w:semiHidden/>
    <w:rsid w:val="009548A9"/>
    <w:rPr>
      <w:rFonts w:ascii="Times New Roman" w:eastAsia="Times New Roman" w:hAnsi="Times New Roman" w:cs="Times New Roman"/>
      <w:noProof/>
      <w:sz w:val="24"/>
      <w:szCs w:val="24"/>
      <w:lang w:val="bg-BG" w:eastAsia="bg-BG"/>
    </w:rPr>
  </w:style>
  <w:style w:type="character" w:customStyle="1" w:styleId="a7">
    <w:name w:val="Долен колонтитул Знак"/>
    <w:basedOn w:val="a0"/>
    <w:link w:val="a8"/>
    <w:rsid w:val="009548A9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a8">
    <w:name w:val="footer"/>
    <w:basedOn w:val="a"/>
    <w:link w:val="a7"/>
    <w:unhideWhenUsed/>
    <w:rsid w:val="009548A9"/>
    <w:pPr>
      <w:tabs>
        <w:tab w:val="center" w:pos="4536"/>
        <w:tab w:val="right" w:pos="9072"/>
      </w:tabs>
    </w:pPr>
    <w:rPr>
      <w:noProof w:val="0"/>
      <w:sz w:val="28"/>
      <w:lang w:val="en-GB" w:eastAsia="en-US"/>
    </w:rPr>
  </w:style>
  <w:style w:type="character" w:customStyle="1" w:styleId="FooterChar1">
    <w:name w:val="Footer Char1"/>
    <w:basedOn w:val="a0"/>
    <w:uiPriority w:val="99"/>
    <w:semiHidden/>
    <w:rsid w:val="009548A9"/>
    <w:rPr>
      <w:rFonts w:ascii="Times New Roman" w:eastAsia="Times New Roman" w:hAnsi="Times New Roman" w:cs="Times New Roman"/>
      <w:noProof/>
      <w:sz w:val="24"/>
      <w:szCs w:val="24"/>
      <w:lang w:val="bg-BG" w:eastAsia="bg-BG"/>
    </w:rPr>
  </w:style>
  <w:style w:type="character" w:customStyle="1" w:styleId="a9">
    <w:name w:val="Основен текст Знак"/>
    <w:basedOn w:val="a0"/>
    <w:link w:val="aa"/>
    <w:semiHidden/>
    <w:rsid w:val="009548A9"/>
    <w:rPr>
      <w:rFonts w:ascii="Times New Roman" w:eastAsia="Times New Roman" w:hAnsi="Times New Roman" w:cs="Times New Roman"/>
      <w:bCs/>
      <w:sz w:val="28"/>
      <w:szCs w:val="20"/>
      <w:lang w:val="bg-BG"/>
    </w:rPr>
  </w:style>
  <w:style w:type="paragraph" w:styleId="aa">
    <w:name w:val="Body Text"/>
    <w:basedOn w:val="a"/>
    <w:link w:val="a9"/>
    <w:semiHidden/>
    <w:unhideWhenUsed/>
    <w:rsid w:val="009548A9"/>
    <w:pPr>
      <w:overflowPunct w:val="0"/>
      <w:autoSpaceDE w:val="0"/>
      <w:autoSpaceDN w:val="0"/>
      <w:adjustRightInd w:val="0"/>
      <w:jc w:val="both"/>
    </w:pPr>
    <w:rPr>
      <w:bCs/>
      <w:noProof w:val="0"/>
      <w:sz w:val="28"/>
      <w:szCs w:val="20"/>
      <w:lang w:eastAsia="en-US"/>
    </w:rPr>
  </w:style>
  <w:style w:type="character" w:customStyle="1" w:styleId="BodyTextChar1">
    <w:name w:val="Body Text Char1"/>
    <w:basedOn w:val="a0"/>
    <w:uiPriority w:val="99"/>
    <w:semiHidden/>
    <w:rsid w:val="009548A9"/>
    <w:rPr>
      <w:rFonts w:ascii="Times New Roman" w:eastAsia="Times New Roman" w:hAnsi="Times New Roman" w:cs="Times New Roman"/>
      <w:noProof/>
      <w:sz w:val="24"/>
      <w:szCs w:val="24"/>
      <w:lang w:val="bg-BG" w:eastAsia="bg-BG"/>
    </w:rPr>
  </w:style>
  <w:style w:type="character" w:customStyle="1" w:styleId="3">
    <w:name w:val="Основен текст 3 Знак"/>
    <w:basedOn w:val="a0"/>
    <w:link w:val="30"/>
    <w:semiHidden/>
    <w:rsid w:val="009548A9"/>
    <w:rPr>
      <w:rFonts w:ascii="HebarU" w:eastAsia="Times New Roman" w:hAnsi="HebarU" w:cs="Times New Roman"/>
      <w:sz w:val="16"/>
      <w:szCs w:val="16"/>
      <w:lang w:val="bg-BG"/>
    </w:rPr>
  </w:style>
  <w:style w:type="paragraph" w:styleId="30">
    <w:name w:val="Body Text 3"/>
    <w:basedOn w:val="a"/>
    <w:link w:val="3"/>
    <w:semiHidden/>
    <w:unhideWhenUsed/>
    <w:rsid w:val="009548A9"/>
    <w:pPr>
      <w:spacing w:after="120"/>
    </w:pPr>
    <w:rPr>
      <w:rFonts w:ascii="HebarU" w:hAnsi="HebarU"/>
      <w:noProof w:val="0"/>
      <w:sz w:val="16"/>
      <w:szCs w:val="16"/>
      <w:lang w:eastAsia="en-US"/>
    </w:rPr>
  </w:style>
  <w:style w:type="character" w:customStyle="1" w:styleId="BodyText3Char1">
    <w:name w:val="Body Text 3 Char1"/>
    <w:basedOn w:val="a0"/>
    <w:uiPriority w:val="99"/>
    <w:semiHidden/>
    <w:rsid w:val="009548A9"/>
    <w:rPr>
      <w:rFonts w:ascii="Times New Roman" w:eastAsia="Times New Roman" w:hAnsi="Times New Roman" w:cs="Times New Roman"/>
      <w:noProof/>
      <w:sz w:val="16"/>
      <w:szCs w:val="16"/>
      <w:lang w:val="bg-BG" w:eastAsia="bg-BG"/>
    </w:rPr>
  </w:style>
  <w:style w:type="character" w:customStyle="1" w:styleId="ab">
    <w:name w:val="Изнесен текст Знак"/>
    <w:basedOn w:val="a0"/>
    <w:link w:val="ac"/>
    <w:semiHidden/>
    <w:rsid w:val="009548A9"/>
    <w:rPr>
      <w:rFonts w:ascii="Tahoma" w:eastAsia="Times New Roman" w:hAnsi="Tahoma" w:cs="Tahoma"/>
      <w:noProof/>
      <w:sz w:val="16"/>
      <w:szCs w:val="16"/>
      <w:lang w:val="bg-BG" w:eastAsia="bg-BG"/>
    </w:rPr>
  </w:style>
  <w:style w:type="paragraph" w:styleId="ac">
    <w:name w:val="Balloon Text"/>
    <w:basedOn w:val="a"/>
    <w:link w:val="ab"/>
    <w:semiHidden/>
    <w:unhideWhenUsed/>
    <w:rsid w:val="009548A9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rsid w:val="009548A9"/>
    <w:rPr>
      <w:rFonts w:ascii="Segoe UI" w:eastAsia="Times New Roman" w:hAnsi="Segoe UI" w:cs="Segoe UI"/>
      <w:noProof/>
      <w:sz w:val="18"/>
      <w:szCs w:val="18"/>
      <w:lang w:val="bg-BG" w:eastAsia="bg-BG"/>
    </w:rPr>
  </w:style>
  <w:style w:type="character" w:customStyle="1" w:styleId="FontStyle16">
    <w:name w:val="Font Style16"/>
    <w:basedOn w:val="a0"/>
    <w:rsid w:val="009548A9"/>
    <w:rPr>
      <w:rFonts w:ascii="Arial" w:hAnsi="Arial" w:cs="Arial" w:hint="default"/>
      <w:b/>
      <w:bCs/>
      <w:sz w:val="24"/>
      <w:szCs w:val="24"/>
    </w:rPr>
  </w:style>
  <w:style w:type="paragraph" w:styleId="ad">
    <w:name w:val="List Paragraph"/>
    <w:basedOn w:val="a"/>
    <w:uiPriority w:val="34"/>
    <w:qFormat/>
    <w:rsid w:val="0041593B"/>
    <w:pPr>
      <w:ind w:left="720"/>
      <w:contextualSpacing/>
    </w:pPr>
    <w:rPr>
      <w:noProof w:val="0"/>
      <w:sz w:val="20"/>
      <w:szCs w:val="20"/>
      <w:lang w:val="en-US"/>
    </w:rPr>
  </w:style>
  <w:style w:type="paragraph" w:styleId="ae">
    <w:name w:val="Normal (Web)"/>
    <w:basedOn w:val="a"/>
    <w:uiPriority w:val="99"/>
    <w:semiHidden/>
    <w:unhideWhenUsed/>
    <w:rsid w:val="00896D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0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3997">
          <w:marLeft w:val="0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62001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7207">
          <w:marLeft w:val="0"/>
          <w:marRight w:val="0"/>
          <w:marTop w:val="85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7911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6146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A4B4E1EF-EFDD-498C-8884-8905453EB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Ilchevska</cp:lastModifiedBy>
  <cp:revision>2</cp:revision>
  <cp:lastPrinted>2022-09-21T12:49:00Z</cp:lastPrinted>
  <dcterms:created xsi:type="dcterms:W3CDTF">2026-10-12T10:53:00Z</dcterms:created>
  <dcterms:modified xsi:type="dcterms:W3CDTF">2026-10-12T10:53:00Z</dcterms:modified>
</cp:coreProperties>
</file>